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7DD4" w14:textId="77777777" w:rsidR="009D4558" w:rsidRDefault="00665DCB">
      <w:r>
        <w:rPr>
          <w:noProof/>
        </w:rPr>
        <w:drawing>
          <wp:anchor distT="0" distB="0" distL="114300" distR="114300" simplePos="0" relativeHeight="251662336" behindDoc="1" locked="0" layoutInCell="1" allowOverlap="1" wp14:anchorId="35186518" wp14:editId="03EB13AD">
            <wp:simplePos x="0" y="0"/>
            <wp:positionH relativeFrom="column">
              <wp:posOffset>-388620</wp:posOffset>
            </wp:positionH>
            <wp:positionV relativeFrom="paragraph">
              <wp:posOffset>-369570</wp:posOffset>
            </wp:positionV>
            <wp:extent cx="7609239" cy="1943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ovodstvo_FS (18 ноября) правленный-0027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871" cy="194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62C80" w14:textId="77777777" w:rsidR="00665DCB" w:rsidRDefault="00665DCB"/>
    <w:p w14:paraId="2AA5CEFE" w14:textId="77777777" w:rsidR="00665DCB" w:rsidRDefault="00665DCB"/>
    <w:p w14:paraId="3602AB5C" w14:textId="77777777" w:rsidR="00CB72BA" w:rsidRPr="00665DCB" w:rsidRDefault="009D4558" w:rsidP="00CB72BA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</w:rPr>
      </w:pPr>
      <w:r w:rsidRPr="00665DCB">
        <w:rPr>
          <w:rFonts w:ascii="Times New Roman" w:hAnsi="Times New Roman" w:cs="Times New Roman"/>
          <w:b/>
          <w:color w:val="009900"/>
          <w:sz w:val="44"/>
        </w:rPr>
        <w:t>КОГАУСО «</w:t>
      </w:r>
      <w:r w:rsidR="00CB72BA" w:rsidRPr="00665DCB">
        <w:rPr>
          <w:rFonts w:ascii="Times New Roman" w:hAnsi="Times New Roman" w:cs="Times New Roman"/>
          <w:b/>
          <w:color w:val="009900"/>
          <w:sz w:val="44"/>
        </w:rPr>
        <w:t xml:space="preserve">Межрайонный </w:t>
      </w:r>
      <w:r w:rsidRPr="00665DCB">
        <w:rPr>
          <w:rFonts w:ascii="Times New Roman" w:hAnsi="Times New Roman" w:cs="Times New Roman"/>
          <w:b/>
          <w:color w:val="009900"/>
          <w:sz w:val="44"/>
        </w:rPr>
        <w:t>комплексный центр</w:t>
      </w:r>
      <w:r w:rsidRPr="00665DCB">
        <w:rPr>
          <w:rFonts w:ascii="Times New Roman" w:hAnsi="Times New Roman" w:cs="Times New Roman"/>
          <w:b/>
          <w:color w:val="009900"/>
          <w:sz w:val="44"/>
        </w:rPr>
        <w:br/>
        <w:t>социального обслуживания населения</w:t>
      </w:r>
      <w:r w:rsidR="00CB72BA" w:rsidRPr="00665DCB">
        <w:rPr>
          <w:rFonts w:ascii="Times New Roman" w:hAnsi="Times New Roman" w:cs="Times New Roman"/>
          <w:b/>
          <w:color w:val="009900"/>
          <w:sz w:val="44"/>
        </w:rPr>
        <w:t xml:space="preserve"> </w:t>
      </w:r>
    </w:p>
    <w:p w14:paraId="1F74C509" w14:textId="77777777" w:rsidR="00A15053" w:rsidRDefault="00CB72BA" w:rsidP="00CB72BA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</w:rPr>
      </w:pPr>
      <w:r w:rsidRPr="00665DCB">
        <w:rPr>
          <w:rFonts w:ascii="Times New Roman" w:hAnsi="Times New Roman" w:cs="Times New Roman"/>
          <w:b/>
          <w:color w:val="009900"/>
          <w:sz w:val="44"/>
        </w:rPr>
        <w:t>в Кирово-Чепецком районе»</w:t>
      </w:r>
    </w:p>
    <w:p w14:paraId="5DB7B13A" w14:textId="77777777" w:rsidR="00A15053" w:rsidRDefault="00A15053" w:rsidP="00CB72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053">
        <w:rPr>
          <w:rFonts w:ascii="Times New Roman" w:hAnsi="Times New Roman" w:cs="Times New Roman"/>
          <w:b/>
          <w:sz w:val="36"/>
          <w:szCs w:val="36"/>
        </w:rPr>
        <w:t xml:space="preserve">мероприятия государственного контроля </w:t>
      </w:r>
    </w:p>
    <w:p w14:paraId="6B16D86E" w14:textId="77777777" w:rsidR="00A15053" w:rsidRDefault="00A15053" w:rsidP="00CB72BA">
      <w:pPr>
        <w:spacing w:after="0"/>
        <w:jc w:val="center"/>
        <w:rPr>
          <w:rFonts w:ascii="Times New Roman" w:hAnsi="Times New Roman" w:cs="Times New Roman"/>
          <w:b/>
        </w:rPr>
      </w:pPr>
      <w:r w:rsidRPr="00A15053">
        <w:rPr>
          <w:rFonts w:ascii="Times New Roman" w:hAnsi="Times New Roman" w:cs="Times New Roman"/>
          <w:b/>
          <w:sz w:val="36"/>
          <w:szCs w:val="36"/>
        </w:rPr>
        <w:t>в сфере социального обслуживания</w:t>
      </w:r>
    </w:p>
    <w:p w14:paraId="6679F669" w14:textId="77777777" w:rsidR="00A15053" w:rsidRPr="00A15053" w:rsidRDefault="00A15053" w:rsidP="00CB72BA">
      <w:pPr>
        <w:spacing w:after="0"/>
        <w:jc w:val="center"/>
        <w:rPr>
          <w:rFonts w:ascii="Times New Roman" w:hAnsi="Times New Roman" w:cs="Times New Roman"/>
          <w:b/>
        </w:rPr>
      </w:pPr>
    </w:p>
    <w:p w14:paraId="6FEEFD1F" w14:textId="77777777" w:rsidR="00A15053" w:rsidRPr="00A15053" w:rsidRDefault="00A15053" w:rsidP="00A1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Кирово-Чепецком отдел социального обслуживания</w:t>
      </w:r>
    </w:p>
    <w:p w14:paraId="3E39C457" w14:textId="70894842" w:rsidR="007F471C" w:rsidRPr="007F471C" w:rsidRDefault="007F471C" w:rsidP="007F471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429"/>
        <w:gridCol w:w="2495"/>
      </w:tblGrid>
      <w:tr w:rsidR="007F471C" w:rsidRPr="007F471C" w14:paraId="2B02F56B" w14:textId="77777777" w:rsidTr="007F471C"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017E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Период проверки</w:t>
            </w:r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07FB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Наименование проверяющего органа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ED6B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Результаты проверки</w:t>
            </w:r>
          </w:p>
        </w:tc>
      </w:tr>
      <w:tr w:rsidR="007F471C" w:rsidRPr="007F471C" w14:paraId="26035D4A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D1A7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24.02.2021 – 26.03.2021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CDF4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Министерство социального развития Кировской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051F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 устранены</w:t>
            </w:r>
          </w:p>
        </w:tc>
      </w:tr>
      <w:tr w:rsidR="007F471C" w:rsidRPr="007F471C" w14:paraId="10638B13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B06E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30.03.2021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4FEB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Комиссия по делам несовершеннолетних и защите их прав муниципального образования «</w:t>
            </w:r>
            <w:proofErr w:type="spellStart"/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Г.Кирово</w:t>
            </w:r>
            <w:proofErr w:type="spellEnd"/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-Чепецк»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A9B0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 устранены</w:t>
            </w:r>
          </w:p>
        </w:tc>
      </w:tr>
      <w:tr w:rsidR="007F471C" w:rsidRPr="007F471C" w14:paraId="43635AD7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0BFA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14.04.2021 –</w:t>
            </w:r>
          </w:p>
          <w:p w14:paraId="4F6758E0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26.04.2021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6829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Государственная инспекция труда в Кировской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BE1E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 устранены</w:t>
            </w:r>
          </w:p>
        </w:tc>
      </w:tr>
      <w:tr w:rsidR="007F471C" w:rsidRPr="007F471C" w14:paraId="669DDED7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D10E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26.04.2021–</w:t>
            </w:r>
          </w:p>
          <w:p w14:paraId="1580F5F5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14.05.2021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72C0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Министерство социального развития Кировской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F2D0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 устранены</w:t>
            </w:r>
          </w:p>
        </w:tc>
      </w:tr>
      <w:tr w:rsidR="007F471C" w:rsidRPr="007F471C" w14:paraId="021D4652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D0AC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11.06.2021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25E8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Государственная инспекция труда в Кировской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23CE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Нарушений не выявлено</w:t>
            </w:r>
          </w:p>
        </w:tc>
      </w:tr>
      <w:tr w:rsidR="007F471C" w:rsidRPr="007F471C" w14:paraId="67261C64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58E8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30.06.2021–</w:t>
            </w:r>
          </w:p>
          <w:p w14:paraId="25A2A110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27.07.2021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B90D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Управление Роспотребнадзора по Кировской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2A8B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Нарушений не выявлено</w:t>
            </w:r>
          </w:p>
        </w:tc>
      </w:tr>
      <w:tr w:rsidR="007F471C" w:rsidRPr="007F471C" w14:paraId="1C7B1C15" w14:textId="77777777" w:rsidTr="007F471C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18F2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06.10.2021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D5FB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Прокуратура Кировской области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BE66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  устранены</w:t>
            </w:r>
          </w:p>
        </w:tc>
      </w:tr>
    </w:tbl>
    <w:p w14:paraId="7F25B55C" w14:textId="77777777" w:rsidR="007F471C" w:rsidRDefault="007F471C" w:rsidP="007F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568C4BE6" w14:textId="0392EC05" w:rsidR="007F471C" w:rsidRPr="00A15053" w:rsidRDefault="007F471C" w:rsidP="007F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В</w:t>
      </w:r>
      <w:r w:rsidRPr="007F471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</w:t>
      </w:r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умёнском </w:t>
      </w:r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отдел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е</w:t>
      </w:r>
      <w:r w:rsidRPr="00A150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социального обслуживания</w:t>
      </w:r>
    </w:p>
    <w:p w14:paraId="1CF19200" w14:textId="77777777" w:rsidR="007F471C" w:rsidRPr="007F471C" w:rsidRDefault="007F471C" w:rsidP="007F471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6239"/>
        <w:gridCol w:w="2551"/>
      </w:tblGrid>
      <w:tr w:rsidR="007F471C" w:rsidRPr="007F471C" w14:paraId="41C32BE1" w14:textId="77777777" w:rsidTr="007F471C"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FE5E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Период проверки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5D66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Наименование проверяющего органа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F8A3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Результаты проверки</w:t>
            </w:r>
          </w:p>
        </w:tc>
      </w:tr>
      <w:tr w:rsidR="007F471C" w:rsidRPr="007F471C" w14:paraId="75BAB1D8" w14:textId="77777777" w:rsidTr="007F471C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2616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25.03.2021  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018B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Прокуратура Куменского района Кировской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0C88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 устранены</w:t>
            </w:r>
          </w:p>
        </w:tc>
      </w:tr>
      <w:tr w:rsidR="007F471C" w:rsidRPr="007F471C" w14:paraId="65CDD46B" w14:textId="77777777" w:rsidTr="007F471C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8FCD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21.06.2021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6758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Министерство социального развития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5376" w14:textId="77777777" w:rsidR="007F471C" w:rsidRPr="007F471C" w:rsidRDefault="007F471C" w:rsidP="007F471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471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Нарушения устранены</w:t>
            </w:r>
          </w:p>
        </w:tc>
      </w:tr>
    </w:tbl>
    <w:p w14:paraId="3584720E" w14:textId="77777777" w:rsidR="00A15053" w:rsidRPr="00A15053" w:rsidRDefault="00A15053" w:rsidP="00A1505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sectPr w:rsidR="00A15053" w:rsidRPr="00A15053" w:rsidSect="00665DC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5A2"/>
    <w:rsid w:val="000603CE"/>
    <w:rsid w:val="000C4B2A"/>
    <w:rsid w:val="001845C2"/>
    <w:rsid w:val="00252BB9"/>
    <w:rsid w:val="00270140"/>
    <w:rsid w:val="002A7CC1"/>
    <w:rsid w:val="002C1750"/>
    <w:rsid w:val="002C71E0"/>
    <w:rsid w:val="002F7329"/>
    <w:rsid w:val="00335D54"/>
    <w:rsid w:val="003523BB"/>
    <w:rsid w:val="0035736F"/>
    <w:rsid w:val="00382823"/>
    <w:rsid w:val="00394092"/>
    <w:rsid w:val="003B51A8"/>
    <w:rsid w:val="004730F0"/>
    <w:rsid w:val="004A11D6"/>
    <w:rsid w:val="004E2C6A"/>
    <w:rsid w:val="005145ED"/>
    <w:rsid w:val="0054444C"/>
    <w:rsid w:val="005A3B8D"/>
    <w:rsid w:val="005D59E1"/>
    <w:rsid w:val="00651F4D"/>
    <w:rsid w:val="00665DCB"/>
    <w:rsid w:val="006666B6"/>
    <w:rsid w:val="00674CAE"/>
    <w:rsid w:val="006B5332"/>
    <w:rsid w:val="00757743"/>
    <w:rsid w:val="00782532"/>
    <w:rsid w:val="007C4366"/>
    <w:rsid w:val="007F1565"/>
    <w:rsid w:val="007F471C"/>
    <w:rsid w:val="00803164"/>
    <w:rsid w:val="00862FB2"/>
    <w:rsid w:val="008816B6"/>
    <w:rsid w:val="008A2A4E"/>
    <w:rsid w:val="008C4084"/>
    <w:rsid w:val="008F6E97"/>
    <w:rsid w:val="0092420D"/>
    <w:rsid w:val="00940855"/>
    <w:rsid w:val="00976D79"/>
    <w:rsid w:val="00997516"/>
    <w:rsid w:val="009D4558"/>
    <w:rsid w:val="00A15053"/>
    <w:rsid w:val="00A405A2"/>
    <w:rsid w:val="00A43CD5"/>
    <w:rsid w:val="00A71D8B"/>
    <w:rsid w:val="00AA1649"/>
    <w:rsid w:val="00BD32EF"/>
    <w:rsid w:val="00BF3331"/>
    <w:rsid w:val="00C60214"/>
    <w:rsid w:val="00CA2A9F"/>
    <w:rsid w:val="00CB2F31"/>
    <w:rsid w:val="00CB72BA"/>
    <w:rsid w:val="00D0100D"/>
    <w:rsid w:val="00D351EB"/>
    <w:rsid w:val="00D36A8B"/>
    <w:rsid w:val="00D568F6"/>
    <w:rsid w:val="00E1040E"/>
    <w:rsid w:val="00E369F8"/>
    <w:rsid w:val="00E41F9F"/>
    <w:rsid w:val="00EC6079"/>
    <w:rsid w:val="00F05F31"/>
    <w:rsid w:val="00F51A6D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5A56"/>
  <w15:docId w15:val="{3FD59592-2D41-478B-8425-EAB99F8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64"/>
  </w:style>
  <w:style w:type="paragraph" w:styleId="1">
    <w:name w:val="heading 1"/>
    <w:basedOn w:val="a"/>
    <w:link w:val="10"/>
    <w:uiPriority w:val="9"/>
    <w:qFormat/>
    <w:rsid w:val="00D0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100D"/>
    <w:rPr>
      <w:b/>
      <w:bCs/>
    </w:rPr>
  </w:style>
  <w:style w:type="character" w:styleId="a4">
    <w:name w:val="Emphasis"/>
    <w:basedOn w:val="a0"/>
    <w:uiPriority w:val="20"/>
    <w:qFormat/>
    <w:rsid w:val="00D010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A2"/>
    <w:rPr>
      <w:rFonts w:ascii="Tahoma" w:hAnsi="Tahoma" w:cs="Tahoma"/>
      <w:sz w:val="16"/>
      <w:szCs w:val="16"/>
    </w:rPr>
  </w:style>
  <w:style w:type="paragraph" w:customStyle="1" w:styleId="a7">
    <w:name w:val="Обратный адрес"/>
    <w:basedOn w:val="a"/>
    <w:rsid w:val="00D36A8B"/>
    <w:pPr>
      <w:keepLines/>
      <w:spacing w:after="0" w:line="160" w:lineRule="atLeast"/>
      <w:jc w:val="center"/>
    </w:pPr>
    <w:rPr>
      <w:rFonts w:ascii="Arial" w:eastAsia="Times New Roman" w:hAnsi="Arial" w:cs="Times New Roman"/>
      <w:sz w:val="15"/>
      <w:szCs w:val="20"/>
    </w:rPr>
  </w:style>
  <w:style w:type="paragraph" w:styleId="a8">
    <w:name w:val="Normal (Web)"/>
    <w:basedOn w:val="a"/>
    <w:uiPriority w:val="99"/>
    <w:unhideWhenUsed/>
    <w:rsid w:val="003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Golyan</cp:lastModifiedBy>
  <cp:revision>3</cp:revision>
  <cp:lastPrinted>2022-07-14T11:52:00Z</cp:lastPrinted>
  <dcterms:created xsi:type="dcterms:W3CDTF">2023-04-28T12:24:00Z</dcterms:created>
  <dcterms:modified xsi:type="dcterms:W3CDTF">2023-05-02T00:21:00Z</dcterms:modified>
</cp:coreProperties>
</file>